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07F7" w14:textId="77777777" w:rsidR="00753E7F" w:rsidRDefault="00753E7F" w:rsidP="00753E7F">
      <w:pPr>
        <w:pStyle w:val="Akapitzlist"/>
        <w:autoSpaceDE w:val="0"/>
        <w:autoSpaceDN w:val="0"/>
        <w:adjustRightInd w:val="0"/>
        <w:ind w:left="9204"/>
        <w:rPr>
          <w:rFonts w:ascii="Century Gothic" w:hAnsi="Century Gothic" w:cs="Times New Roman"/>
          <w:b/>
          <w:szCs w:val="24"/>
        </w:rPr>
      </w:pPr>
      <w:r w:rsidRPr="002879E3">
        <w:rPr>
          <w:rFonts w:ascii="Century Gothic" w:eastAsia="Calibri" w:hAnsi="Century Gothic"/>
          <w:b/>
          <w:szCs w:val="24"/>
        </w:rPr>
        <w:t xml:space="preserve">Załącznik nr </w:t>
      </w:r>
      <w:r>
        <w:rPr>
          <w:rFonts w:ascii="Century Gothic" w:eastAsia="Calibri" w:hAnsi="Century Gothic"/>
          <w:b/>
          <w:szCs w:val="24"/>
        </w:rPr>
        <w:t>2</w:t>
      </w:r>
      <w:r w:rsidRPr="002879E3">
        <w:rPr>
          <w:rFonts w:ascii="Century Gothic" w:eastAsia="Calibri" w:hAnsi="Century Gothic"/>
          <w:b/>
          <w:szCs w:val="24"/>
        </w:rPr>
        <w:t xml:space="preserve"> do zapytania ofertowego</w:t>
      </w:r>
    </w:p>
    <w:p w14:paraId="51CC6E6A" w14:textId="77777777" w:rsidR="00753E7F" w:rsidRPr="0059246E" w:rsidRDefault="00753E7F" w:rsidP="00753E7F">
      <w:pPr>
        <w:pStyle w:val="Akapitzlist"/>
        <w:autoSpaceDE w:val="0"/>
        <w:autoSpaceDN w:val="0"/>
        <w:adjustRightInd w:val="0"/>
        <w:ind w:left="0"/>
        <w:jc w:val="right"/>
        <w:rPr>
          <w:rFonts w:ascii="Century Gothic" w:hAnsi="Century Gothic" w:cs="Times New Roman"/>
          <w:b/>
          <w:szCs w:val="24"/>
        </w:rPr>
      </w:pPr>
    </w:p>
    <w:p w14:paraId="2AB4B0A0" w14:textId="0CAAD491" w:rsidR="00753E7F" w:rsidRDefault="00753E7F" w:rsidP="00753E7F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="Century Gothic" w:hAnsi="Century Gothic" w:cstheme="minorHAnsi"/>
          <w:b/>
          <w:bCs/>
          <w:sz w:val="28"/>
          <w:szCs w:val="22"/>
        </w:rPr>
      </w:pPr>
      <w:r w:rsidRPr="002879E3">
        <w:rPr>
          <w:rFonts w:ascii="Century Gothic" w:hAnsi="Century Gothic" w:cs="Times New Roman"/>
          <w:b/>
          <w:sz w:val="28"/>
          <w:szCs w:val="28"/>
        </w:rPr>
        <w:t xml:space="preserve">Szczegółowy opis techniczny przedmiotu zamówienia </w:t>
      </w:r>
      <w:r>
        <w:rPr>
          <w:rFonts w:ascii="Century Gothic" w:hAnsi="Century Gothic" w:cs="Times New Roman"/>
          <w:b/>
          <w:sz w:val="28"/>
          <w:szCs w:val="28"/>
        </w:rPr>
        <w:t>-</w:t>
      </w:r>
      <w:r w:rsidRPr="00FE2D88">
        <w:rPr>
          <w:rFonts w:ascii="Century Gothic" w:eastAsia="Times New Roman" w:hAnsi="Century Gothic" w:cs="Times New Roman"/>
          <w:bCs/>
          <w:kern w:val="0"/>
          <w:sz w:val="22"/>
          <w:szCs w:val="22"/>
          <w:lang w:eastAsia="pl-PL" w:bidi="ar-SA"/>
        </w:rPr>
        <w:t xml:space="preserve"> </w:t>
      </w:r>
      <w:r w:rsidRPr="00FE2D88">
        <w:rPr>
          <w:rFonts w:ascii="Century Gothic" w:hAnsi="Century Gothic" w:cs="Times New Roman"/>
          <w:b/>
          <w:bCs/>
          <w:sz w:val="28"/>
          <w:szCs w:val="28"/>
        </w:rPr>
        <w:t xml:space="preserve">potwierdzenie parametrów </w:t>
      </w:r>
      <w:r w:rsidR="007A65F8" w:rsidRPr="007A65F8">
        <w:rPr>
          <w:rFonts w:ascii="Century Gothic" w:hAnsi="Century Gothic" w:cstheme="minorHAnsi"/>
          <w:b/>
          <w:bCs/>
          <w:sz w:val="28"/>
          <w:szCs w:val="22"/>
        </w:rPr>
        <w:t>formy wtryskowej wraz z projektem detalu i wykonaniem prototypu</w:t>
      </w:r>
    </w:p>
    <w:p w14:paraId="602052A4" w14:textId="77777777" w:rsidR="007A65F8" w:rsidRPr="00B70C71" w:rsidRDefault="007A65F8" w:rsidP="00753E7F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="Century Gothic" w:hAnsi="Century Gothic" w:cs="Times New Roman"/>
          <w:b/>
          <w:sz w:val="32"/>
          <w:szCs w:val="32"/>
        </w:rPr>
      </w:pPr>
    </w:p>
    <w:p w14:paraId="70E8B4FA" w14:textId="15E6373C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Szczegółowe wytyczne minimalnych parametrów dot. </w:t>
      </w:r>
      <w:r w:rsidR="00D527AB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zakupu 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umieszczono poniżej Tabela – Zestawienie minimalnych parametrów </w:t>
      </w:r>
      <w:r>
        <w:rPr>
          <w:rFonts w:ascii="Century Gothic" w:eastAsia="Times New Roman" w:hAnsi="Century Gothic" w:cs="Arial"/>
          <w:b/>
          <w:sz w:val="20"/>
          <w:szCs w:val="20"/>
          <w:lang w:eastAsia="pl-PL"/>
        </w:rPr>
        <w:t>sprzętu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>.</w:t>
      </w:r>
    </w:p>
    <w:p w14:paraId="2A73C645" w14:textId="77777777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14:paraId="0B4A0952" w14:textId="518DF737" w:rsidR="00DB1066" w:rsidRPr="00753E7F" w:rsidRDefault="00753E7F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Tabela – Zestawienie minimalnych parametrów </w:t>
      </w:r>
      <w:r w:rsidR="007A65F8" w:rsidRPr="007A65F8">
        <w:rPr>
          <w:rFonts w:ascii="Century Gothic" w:eastAsia="Times New Roman" w:hAnsi="Century Gothic" w:cs="Arial"/>
          <w:b/>
          <w:sz w:val="20"/>
          <w:szCs w:val="20"/>
          <w:lang w:eastAsia="pl-PL"/>
        </w:rPr>
        <w:t>formy wtryskowej wraz z projektem detalu i wykonaniem prototypu</w:t>
      </w:r>
    </w:p>
    <w:p w14:paraId="02D3EC48" w14:textId="77777777" w:rsidR="002337B3" w:rsidRPr="00BF617D" w:rsidRDefault="002337B3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tbl>
      <w:tblPr>
        <w:tblW w:w="13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11160"/>
        <w:gridCol w:w="1843"/>
      </w:tblGrid>
      <w:tr w:rsidR="00BB4E09" w:rsidRPr="00B03689" w14:paraId="62CEA1C6" w14:textId="77777777" w:rsidTr="00CB448F">
        <w:trPr>
          <w:trHeight w:val="178"/>
        </w:trPr>
        <w:tc>
          <w:tcPr>
            <w:tcW w:w="956" w:type="dxa"/>
          </w:tcPr>
          <w:p w14:paraId="3791591D" w14:textId="5C6378E7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160" w:type="dxa"/>
          </w:tcPr>
          <w:p w14:paraId="639FAAB5" w14:textId="61A657D4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Przedmiot zamówienia </w:t>
            </w:r>
            <w:r w:rsidRPr="00B0368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/</w:t>
            </w: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Wymagane minimalne parametry</w:t>
            </w:r>
          </w:p>
          <w:p w14:paraId="45845BA6" w14:textId="01BCBDE9" w:rsidR="00753E7F" w:rsidRPr="00B03689" w:rsidRDefault="00753E7F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zgodne z zapytaniem ofertowym ( Rozdział I. Opis przedmiotu zamówienia pkt. 2)</w:t>
            </w:r>
          </w:p>
          <w:p w14:paraId="1E4DD251" w14:textId="0729A4B0" w:rsidR="006324C8" w:rsidRPr="00B03689" w:rsidRDefault="006324C8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1EBDAA69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oferowanego sprzętu</w:t>
            </w:r>
          </w:p>
          <w:p w14:paraId="6D3F3A29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2DA723B1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*odpowiadają minimalnym parametrom podanym przez Zamawiającego  (tak/nie)</w:t>
            </w:r>
          </w:p>
          <w:p w14:paraId="00110D41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13D1A4EA" w14:textId="025372C6" w:rsidR="00BB4E09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** jeśli parametry są wyższe od zalecanych proszę o ich wypisanie</w:t>
            </w:r>
          </w:p>
        </w:tc>
      </w:tr>
      <w:tr w:rsidR="00CB448F" w:rsidRPr="00B03689" w14:paraId="75F4C767" w14:textId="77777777" w:rsidTr="00CB448F">
        <w:trPr>
          <w:trHeight w:val="1359"/>
        </w:trPr>
        <w:tc>
          <w:tcPr>
            <w:tcW w:w="956" w:type="dxa"/>
          </w:tcPr>
          <w:p w14:paraId="7B6B1C5D" w14:textId="0AE09472" w:rsidR="00CB448F" w:rsidRPr="00B03689" w:rsidRDefault="00CB448F" w:rsidP="00CB448F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439" w14:textId="77777777" w:rsidR="007A65F8" w:rsidRPr="007A65F8" w:rsidRDefault="007A65F8" w:rsidP="007A65F8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Times New Roman" w:hAnsi="Century Gothic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Forma wtryskowa wraz z projektem detalu i wykonaniem prototypu</w:t>
            </w:r>
          </w:p>
          <w:p w14:paraId="51E478C5" w14:textId="77777777" w:rsidR="007A65F8" w:rsidRPr="007A65F8" w:rsidRDefault="007A65F8" w:rsidP="007A65F8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44FA0425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b/>
                <w:kern w:val="0"/>
                <w:sz w:val="22"/>
                <w:szCs w:val="22"/>
                <w:lang w:eastAsia="pl-PL" w:bidi="ar-SA"/>
              </w:rPr>
              <w:t>Zakres prac:</w:t>
            </w:r>
          </w:p>
          <w:p w14:paraId="467DCC78" w14:textId="77777777" w:rsidR="007A65F8" w:rsidRPr="007A65F8" w:rsidRDefault="007A65F8" w:rsidP="007A65F8">
            <w:pPr>
              <w:widowControl/>
              <w:numPr>
                <w:ilvl w:val="0"/>
                <w:numId w:val="48"/>
              </w:numPr>
              <w:suppressAutoHyphens w:val="0"/>
              <w:autoSpaceDN w:val="0"/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pl-PL" w:bidi="ar-SA"/>
              </w:rPr>
              <w:t>Przygotowanie projektu konstrukcji składanego kija (detal).</w:t>
            </w:r>
          </w:p>
          <w:p w14:paraId="6319E6F1" w14:textId="1565658E" w:rsidR="007A65F8" w:rsidRPr="00D527AB" w:rsidRDefault="007A65F8" w:rsidP="00D527AB">
            <w:pPr>
              <w:pStyle w:val="Akapitzlist"/>
              <w:widowControl/>
              <w:numPr>
                <w:ilvl w:val="0"/>
                <w:numId w:val="48"/>
              </w:numPr>
              <w:suppressAutoHyphens w:val="0"/>
              <w:autoSpaceDN w:val="0"/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pl-PL" w:bidi="ar-SA"/>
              </w:rPr>
            </w:pPr>
            <w:r w:rsidRPr="00D527AB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pl-PL" w:bidi="ar-SA"/>
              </w:rPr>
              <w:t>Wykonanie prototypu na drukarce 3D, po ewentualnych testach i poprawkach wykonanie ostatecznej wersji prototypu.</w:t>
            </w:r>
          </w:p>
          <w:p w14:paraId="73BD9319" w14:textId="77777777" w:rsidR="007A65F8" w:rsidRPr="007A65F8" w:rsidRDefault="007A65F8" w:rsidP="007A65F8">
            <w:pPr>
              <w:widowControl/>
              <w:numPr>
                <w:ilvl w:val="0"/>
                <w:numId w:val="49"/>
              </w:numPr>
              <w:suppressAutoHyphens w:val="0"/>
              <w:autoSpaceDN w:val="0"/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pl-PL" w:bidi="ar-SA"/>
              </w:rPr>
              <w:t>Konstrukcja formy wtryskowej oraz jej wykonanie.</w:t>
            </w:r>
          </w:p>
          <w:p w14:paraId="4AC12755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b/>
                <w:kern w:val="0"/>
                <w:sz w:val="22"/>
                <w:szCs w:val="22"/>
                <w:lang w:eastAsia="pl-PL" w:bidi="ar-SA"/>
              </w:rPr>
            </w:pPr>
          </w:p>
          <w:p w14:paraId="6F0ECE74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b/>
                <w:kern w:val="0"/>
                <w:sz w:val="22"/>
                <w:szCs w:val="22"/>
                <w:lang w:eastAsia="pl-PL" w:bidi="ar-SA"/>
              </w:rPr>
              <w:t>Charakterystyka detalu:</w:t>
            </w:r>
          </w:p>
          <w:p w14:paraId="26132B88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pl-PL" w:bidi="ar-SA"/>
              </w:rPr>
              <w:t xml:space="preserve">- składa się z 2 części z możliwością łączenia ich w jeden element lub ewentualnie w kilka elementów w jeden dłuższy </w:t>
            </w:r>
          </w:p>
          <w:p w14:paraId="4879CFC1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pl-PL" w:bidi="ar-SA"/>
              </w:rPr>
              <w:lastRenderedPageBreak/>
              <w:t>- posiada zakończenie ułatwiające wbijanie do ziemi, a drugi koniec umożliwiać montaż obejmy deszczomierza, wzór obejmy zostanie udostępniony, średnica wewnętrzna obejmy ok 18,5 mm</w:t>
            </w:r>
          </w:p>
          <w:p w14:paraId="042406AB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pl-PL" w:bidi="ar-SA"/>
              </w:rPr>
              <w:t>- rozłożone części powinny zmieścić się do pudełka o długości 290 mm (jak na zdjęciu), a całkowita długość zmontowanego kija powinna mieć minimum  480 mm</w:t>
            </w:r>
          </w:p>
          <w:p w14:paraId="752082A5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pl-PL" w:bidi="ar-SA"/>
              </w:rPr>
              <w:t>- powinien posiadać żebro, płaską cześć, aby zamontować przesuwne znaczniki (wzór zostanie udostępniony) oraz wygrawerowane na nim liczby od 1 do 12 oraz od 1 do 31, tak aby pełniły funkcję kalendarza</w:t>
            </w:r>
          </w:p>
          <w:p w14:paraId="7B40DA71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pl-PL" w:bidi="ar-SA"/>
              </w:rPr>
              <w:t xml:space="preserve">- wykonany z tworzywa sztucznego z możliwością wtrysku z recyclingu. </w:t>
            </w:r>
          </w:p>
          <w:p w14:paraId="02090D7A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pl-PL" w:bidi="ar-SA"/>
              </w:rPr>
            </w:pPr>
          </w:p>
          <w:p w14:paraId="3056AE81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pl-PL" w:bidi="ar-SA"/>
              </w:rPr>
              <w:t>Planowana produkcja roczna 100 000 kompletnego kija.</w:t>
            </w:r>
          </w:p>
          <w:p w14:paraId="5B27D046" w14:textId="77777777" w:rsidR="00D527AB" w:rsidRDefault="00D527AB" w:rsidP="007A65F8">
            <w:pPr>
              <w:widowControl/>
              <w:autoSpaceDN w:val="0"/>
              <w:rPr>
                <w:rFonts w:ascii="Century Gothic" w:eastAsia="Calibri" w:hAnsi="Century Gothic" w:cs="Calibri"/>
                <w:b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087152A7" w14:textId="3BE1A94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b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b/>
                <w:color w:val="000000"/>
                <w:kern w:val="0"/>
                <w:sz w:val="22"/>
                <w:szCs w:val="22"/>
                <w:lang w:eastAsia="pl-PL" w:bidi="ar-SA"/>
              </w:rPr>
              <w:t xml:space="preserve">Materiały </w:t>
            </w:r>
          </w:p>
          <w:p w14:paraId="7E7C753B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Do wykonania formy powinny być użyte atestowane materiały, obecnie powszechnie stosowane w budowie tego typu narzędzi. </w:t>
            </w:r>
          </w:p>
          <w:p w14:paraId="07AA4ADA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W szczególności: </w:t>
            </w:r>
          </w:p>
          <w:p w14:paraId="2B064EC2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- płyty obudowy: 1.2312 (ulepszane), </w:t>
            </w:r>
          </w:p>
          <w:p w14:paraId="2C083FD8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- płyty mocujące, elementy obudowy: 1.1730, 1.7035, </w:t>
            </w:r>
          </w:p>
          <w:p w14:paraId="5386135D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- elementy obudowy pracujące na ścieranie lub naciski powierzchniowe: 1.2767 , 1.2842 (hartowane), </w:t>
            </w:r>
          </w:p>
          <w:p w14:paraId="59A1C514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- wkłady formujące: 1.2343 (hartowane) </w:t>
            </w:r>
          </w:p>
          <w:p w14:paraId="2E12787E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- inne materiały w uzasadnionych przypadkach po uzgodnieniu z zamawiającym, </w:t>
            </w:r>
          </w:p>
          <w:p w14:paraId="15A546A7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- słupy skośne: 16HG lub odpowiedniki (nawęglane), </w:t>
            </w:r>
          </w:p>
          <w:p w14:paraId="00943616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- płyty izolacyjne zastosować w obu częściach formy z otworami do demontażu. </w:t>
            </w:r>
          </w:p>
          <w:p w14:paraId="50EB8D0F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pl-PL" w:bidi="ar-SA"/>
              </w:rPr>
            </w:pPr>
          </w:p>
          <w:p w14:paraId="778F5296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b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b/>
                <w:color w:val="000000"/>
                <w:kern w:val="0"/>
                <w:sz w:val="22"/>
                <w:szCs w:val="22"/>
                <w:lang w:eastAsia="pl-PL" w:bidi="ar-SA"/>
              </w:rPr>
              <w:t xml:space="preserve">Próby: </w:t>
            </w:r>
          </w:p>
          <w:p w14:paraId="50603D80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Wykonawca zobowiązuje się do przeprowadzania prób wstępnych we własnym zakresie. Informację o terminie prób dostarczy Zamawiającemu min. 7 dni przed planowanymi próbami. </w:t>
            </w:r>
          </w:p>
          <w:p w14:paraId="17243ED4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Seria próbna u Wykonawcy. </w:t>
            </w:r>
          </w:p>
          <w:p w14:paraId="648B10FF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Po wykonaniu serii próbnej Wykonawca prześle do Zamawiającego raport pomiarowy 5 sztuk detali z każdego gniazda wyprodukowanych na wykonanej formie wtryskowej. </w:t>
            </w:r>
          </w:p>
          <w:p w14:paraId="4617F980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Raport powinien zawierać pełne dane, tzn. pomiary wszystkich wymiarów i innych wymagań zawartych na rysunku konstrukcyjnym produkowanego wyrobu. Do raportu wykonawca dołącza skontrolowane próbki. </w:t>
            </w:r>
          </w:p>
          <w:p w14:paraId="20CB8ECD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kern w:val="0"/>
                <w:sz w:val="22"/>
                <w:szCs w:val="22"/>
                <w:u w:val="single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b/>
                <w:bCs/>
                <w:kern w:val="0"/>
                <w:sz w:val="22"/>
                <w:szCs w:val="22"/>
                <w:u w:val="single"/>
                <w:lang w:eastAsia="pl-PL" w:bidi="ar-SA"/>
              </w:rPr>
              <w:lastRenderedPageBreak/>
              <w:t xml:space="preserve">Uwaga: </w:t>
            </w:r>
            <w:r w:rsidRPr="007A65F8">
              <w:rPr>
                <w:rFonts w:ascii="Century Gothic" w:eastAsia="Calibri" w:hAnsi="Century Gothic" w:cs="Calibri"/>
                <w:kern w:val="0"/>
                <w:sz w:val="22"/>
                <w:szCs w:val="22"/>
                <w:u w:val="single"/>
                <w:lang w:eastAsia="pl-PL" w:bidi="ar-SA"/>
              </w:rPr>
              <w:t>Jeżeli zaistnieje konieczność dostarczenia tworzywa na próby, Wykonawca musi o tym poinformować Zamawiającego z 14 dniowym wyprzedzeniem.</w:t>
            </w:r>
          </w:p>
          <w:p w14:paraId="662291B4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b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b/>
                <w:color w:val="000000"/>
                <w:kern w:val="0"/>
                <w:sz w:val="22"/>
                <w:szCs w:val="22"/>
                <w:lang w:eastAsia="pl-PL" w:bidi="ar-SA"/>
              </w:rPr>
              <w:t>Odbiór formy wtryskowej</w:t>
            </w:r>
          </w:p>
          <w:p w14:paraId="573CA58B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Forma do Zamawiającego powinna być dostarczona w opakowaniu zapewniającym jej bezpieczny transport, eliminując ryzyko uszkodzeń mechanicznych i wpływu warunków atmosferycznych. </w:t>
            </w:r>
          </w:p>
          <w:p w14:paraId="4CA7A8B3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56FFC7BF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Ostateczny odbiór przyrządu zostaje zakończony zatwierdzeniem przez Zamawiającego: </w:t>
            </w:r>
          </w:p>
          <w:p w14:paraId="2D9ED9BB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- karty pomiarowej gotowego wyrobu, </w:t>
            </w:r>
          </w:p>
          <w:p w14:paraId="4213B1A0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  <w:t>- kompletności wymaganej dokumentacji (rysunków konstrukcyjnych, kart pomiarowych itd.)</w:t>
            </w:r>
          </w:p>
          <w:p w14:paraId="08922709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  <w:t>-  prawidłowej współpracy kija z pozostałymi elementami deszczomierza (obejma, sumatory, pakowanie do pudełka)</w:t>
            </w:r>
          </w:p>
          <w:p w14:paraId="69F04AED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42774AF4" w14:textId="77777777" w:rsidR="007A65F8" w:rsidRPr="007A65F8" w:rsidRDefault="007A65F8" w:rsidP="007A65F8">
            <w:pPr>
              <w:widowControl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entury Gothic" w:eastAsia="Calibri" w:hAnsi="Century Gothic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Times New Roman" w:hAnsi="Century Gothic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Pełna dokumentacja projektowa będzie zawierać:</w:t>
            </w:r>
          </w:p>
          <w:p w14:paraId="758338D8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- Próbki z ostatnich wtrysków w ilości po 5 szt. z każdego gniazda, </w:t>
            </w:r>
          </w:p>
          <w:p w14:paraId="4628BE3D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- Raport pomiarowy do w/w próbek, </w:t>
            </w:r>
          </w:p>
          <w:p w14:paraId="24170919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- Aktualna dokumentacja 2D i 3D, </w:t>
            </w:r>
          </w:p>
          <w:p w14:paraId="22C4BCE1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- Karta parametrów wtrysku ostatnich dobrych detali. </w:t>
            </w:r>
          </w:p>
          <w:p w14:paraId="708ED170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  <w:t>Wykonawca powinien dostarczyć zalecenia dotyczące nadzoru przeglądów i konserwacji wykonanego oprzyrządowania.</w:t>
            </w:r>
          </w:p>
          <w:p w14:paraId="32059D64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1C73C7CB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Gwarancja:</w:t>
            </w:r>
          </w:p>
          <w:p w14:paraId="20C46EA5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color w:val="000000"/>
                <w:kern w:val="0"/>
                <w:sz w:val="22"/>
                <w:szCs w:val="22"/>
                <w:lang w:eastAsia="pl-PL" w:bidi="ar-SA"/>
              </w:rPr>
              <w:t>Minimum 48 miesięcy</w:t>
            </w:r>
          </w:p>
          <w:p w14:paraId="726316C2" w14:textId="77777777" w:rsid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kern w:val="0"/>
                <w:sz w:val="22"/>
                <w:szCs w:val="22"/>
                <w:u w:val="single"/>
                <w:lang w:eastAsia="pl-PL" w:bidi="ar-SA"/>
              </w:rPr>
            </w:pPr>
          </w:p>
          <w:p w14:paraId="5A39702D" w14:textId="5434385C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kern w:val="0"/>
                <w:sz w:val="22"/>
                <w:szCs w:val="22"/>
                <w:u w:val="single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kern w:val="0"/>
                <w:sz w:val="22"/>
                <w:szCs w:val="22"/>
                <w:u w:val="single"/>
                <w:lang w:eastAsia="pl-PL" w:bidi="ar-SA"/>
              </w:rPr>
              <w:t>Rysunki poglądowe:</w:t>
            </w:r>
          </w:p>
          <w:p w14:paraId="689152AD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pl-PL" w:bidi="ar-SA"/>
              </w:rPr>
              <w:t xml:space="preserve">Rys. 1 </w:t>
            </w:r>
          </w:p>
          <w:p w14:paraId="2A1D9901" w14:textId="4049DA30" w:rsidR="007A65F8" w:rsidRPr="007A65F8" w:rsidRDefault="007A65F8" w:rsidP="007A65F8">
            <w:pPr>
              <w:widowControl/>
              <w:autoSpaceDN w:val="0"/>
              <w:rPr>
                <w:rFonts w:ascii="Calibri" w:eastAsia="Calibri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eastAsia="Times New Roman" w:cs="Times New Roman"/>
                <w:noProof/>
                <w:kern w:val="0"/>
                <w:sz w:val="22"/>
                <w:szCs w:val="22"/>
                <w:lang w:eastAsia="pl-PL" w:bidi="ar-SA"/>
              </w:rPr>
              <w:lastRenderedPageBreak/>
              <w:drawing>
                <wp:inline distT="0" distB="0" distL="0" distR="0" wp14:anchorId="20518C3E" wp14:editId="721FD21E">
                  <wp:extent cx="4200525" cy="1704444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828" cy="1705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839341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pl-PL" w:bidi="ar-SA"/>
              </w:rPr>
              <w:t>Rys. 2.</w:t>
            </w:r>
          </w:p>
          <w:p w14:paraId="6EB500EC" w14:textId="0CB36CE0" w:rsidR="007A65F8" w:rsidRPr="007A65F8" w:rsidRDefault="007A65F8" w:rsidP="007A65F8">
            <w:pPr>
              <w:widowControl/>
              <w:autoSpaceDN w:val="0"/>
              <w:rPr>
                <w:rFonts w:ascii="Calibri" w:eastAsia="Calibri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eastAsia="Times New Roman" w:cs="Times New Roman"/>
                <w:noProof/>
                <w:kern w:val="0"/>
                <w:sz w:val="22"/>
                <w:szCs w:val="22"/>
                <w:lang w:eastAsia="pl-PL" w:bidi="ar-SA"/>
              </w:rPr>
              <w:drawing>
                <wp:inline distT="0" distB="0" distL="0" distR="0" wp14:anchorId="737DE409" wp14:editId="31DDE9A9">
                  <wp:extent cx="4222944" cy="1866900"/>
                  <wp:effectExtent l="0" t="0" r="635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8908" cy="186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F1558C" w14:textId="77777777" w:rsidR="007A65F8" w:rsidRPr="007A65F8" w:rsidRDefault="007A65F8" w:rsidP="007A65F8">
            <w:pPr>
              <w:widowControl/>
              <w:autoSpaceDN w:val="0"/>
              <w:rPr>
                <w:rFonts w:ascii="Calibri" w:eastAsia="Calibri" w:hAnsi="Calibri" w:cs="Calibri"/>
                <w:kern w:val="0"/>
                <w:sz w:val="22"/>
                <w:szCs w:val="22"/>
                <w:lang w:eastAsia="pl-PL" w:bidi="ar-SA"/>
              </w:rPr>
            </w:pPr>
          </w:p>
          <w:p w14:paraId="356BA06B" w14:textId="77777777" w:rsidR="007A65F8" w:rsidRPr="007A65F8" w:rsidRDefault="007A65F8" w:rsidP="007A65F8">
            <w:pPr>
              <w:widowControl/>
              <w:autoSpaceDN w:val="0"/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pl-PL" w:bidi="ar-SA"/>
              </w:rPr>
            </w:pPr>
            <w:r w:rsidRPr="007A65F8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pl-PL" w:bidi="ar-SA"/>
              </w:rPr>
              <w:t>Rys. 3.</w:t>
            </w:r>
          </w:p>
          <w:p w14:paraId="572C1278" w14:textId="01AF2611" w:rsidR="00CB448F" w:rsidRPr="00B03689" w:rsidRDefault="007A65F8" w:rsidP="007A65F8">
            <w:pPr>
              <w:shd w:val="clear" w:color="auto" w:fill="FFFFFF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5F8">
              <w:rPr>
                <w:rFonts w:eastAsia="Times New Roman" w:cs="Times New Roman"/>
                <w:noProof/>
                <w:kern w:val="0"/>
                <w:sz w:val="22"/>
                <w:szCs w:val="22"/>
                <w:lang w:eastAsia="pl-PL" w:bidi="ar-SA"/>
              </w:rPr>
              <w:lastRenderedPageBreak/>
              <w:drawing>
                <wp:inline distT="0" distB="0" distL="0" distR="0" wp14:anchorId="3FA23258" wp14:editId="432742A3">
                  <wp:extent cx="4143375" cy="1780294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7487" cy="1786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6CDB0946" w14:textId="77777777" w:rsidR="00CB448F" w:rsidRPr="00B03689" w:rsidRDefault="00CB448F" w:rsidP="00CB448F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lastRenderedPageBreak/>
              <w:t>tak/ nie*</w:t>
            </w:r>
          </w:p>
          <w:p w14:paraId="29FFB0CD" w14:textId="77777777" w:rsidR="00CB448F" w:rsidRPr="00B03689" w:rsidRDefault="00CB448F" w:rsidP="00CB448F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12E7161" w14:textId="77777777" w:rsidR="00CB448F" w:rsidRPr="00B03689" w:rsidRDefault="00CB448F" w:rsidP="00CB448F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0CD7B01" w14:textId="7DC065F5" w:rsidR="00CB448F" w:rsidRPr="00B03689" w:rsidRDefault="00CB448F" w:rsidP="00CB448F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</w:tbl>
    <w:p w14:paraId="56E34292" w14:textId="62FD6648" w:rsidR="00F05C3E" w:rsidRDefault="00F05C3E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2E49C09C" w14:textId="5E6EDC17" w:rsidR="00CB448F" w:rsidRDefault="00CB448F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5DFE39C4" w14:textId="77777777" w:rsidR="00CB448F" w:rsidRPr="002879E3" w:rsidRDefault="00CB448F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7DD0F381" w14:textId="77777777" w:rsidR="00797C07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</w:t>
      </w:r>
    </w:p>
    <w:p w14:paraId="677DBB52" w14:textId="4EDC8B18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..................................................................................</w:t>
      </w:r>
    </w:p>
    <w:p w14:paraId="5D882249" w14:textId="77777777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4A984121" w14:textId="77777777" w:rsidR="00F05C3E" w:rsidRPr="002879E3" w:rsidRDefault="00F05C3E" w:rsidP="00F05C3E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4958" w:hanging="2"/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  <w:t xml:space="preserve">       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                                      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57402570" w14:textId="1C281370" w:rsidR="00F05C3E" w:rsidRPr="00797C07" w:rsidRDefault="00F05C3E" w:rsidP="00797C0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20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</w:t>
      </w:r>
      <w:r w:rsidR="00CB448F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 xml:space="preserve">  r</w:t>
      </w:r>
    </w:p>
    <w:sectPr w:rsidR="00F05C3E" w:rsidRPr="00797C07" w:rsidSect="00BF617D">
      <w:headerReference w:type="default" r:id="rId11"/>
      <w:footerReference w:type="default" r:id="rId12"/>
      <w:pgSz w:w="16838" w:h="11906" w:orient="landscape"/>
      <w:pgMar w:top="1417" w:right="1417" w:bottom="851" w:left="1134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E11A" w14:textId="77777777" w:rsidR="00EE08C7" w:rsidRDefault="00EE08C7" w:rsidP="00927257">
      <w:r>
        <w:separator/>
      </w:r>
    </w:p>
  </w:endnote>
  <w:endnote w:type="continuationSeparator" w:id="0">
    <w:p w14:paraId="42346CC5" w14:textId="77777777" w:rsidR="00EE08C7" w:rsidRDefault="00EE08C7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EE"/>
    <w:family w:val="roman"/>
    <w:pitch w:val="variable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EndPr/>
    <w:sdtContent>
      <w:p w14:paraId="26CA1297" w14:textId="7658D862" w:rsidR="000F4D5D" w:rsidRDefault="000F4D5D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Pr="00211AF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1380572" w14:textId="77777777" w:rsidR="000F4D5D" w:rsidRDefault="000F4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A006" w14:textId="77777777" w:rsidR="00EE08C7" w:rsidRDefault="00EE08C7" w:rsidP="00927257">
      <w:r>
        <w:separator/>
      </w:r>
    </w:p>
  </w:footnote>
  <w:footnote w:type="continuationSeparator" w:id="0">
    <w:p w14:paraId="7E772036" w14:textId="77777777" w:rsidR="00EE08C7" w:rsidRDefault="00EE08C7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2C9B" w14:textId="0C940BC1" w:rsidR="000F4D5D" w:rsidRPr="008871DE" w:rsidRDefault="000F4D5D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  <w:r>
      <w:rPr>
        <w:rFonts w:ascii="Arial" w:eastAsia="Times New Roman" w:hAnsi="Arial" w:cs="Times New Roman"/>
        <w:noProof/>
        <w:kern w:val="0"/>
        <w:sz w:val="20"/>
        <w:szCs w:val="20"/>
        <w:lang w:eastAsia="pl-PL" w:bidi="ar-SA"/>
      </w:rPr>
      <w:drawing>
        <wp:inline distT="0" distB="0" distL="0" distR="0" wp14:anchorId="44FD43EB" wp14:editId="43235A33">
          <wp:extent cx="5840730" cy="585470"/>
          <wp:effectExtent l="0" t="0" r="762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AD873E" w14:textId="77777777" w:rsidR="000F4D5D" w:rsidRDefault="000F4D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4F8"/>
    <w:multiLevelType w:val="hybridMultilevel"/>
    <w:tmpl w:val="17241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6651"/>
    <w:multiLevelType w:val="multilevel"/>
    <w:tmpl w:val="F7A6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81F8C"/>
    <w:multiLevelType w:val="hybridMultilevel"/>
    <w:tmpl w:val="C5225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0D52"/>
    <w:multiLevelType w:val="hybridMultilevel"/>
    <w:tmpl w:val="835CE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C2A1D"/>
    <w:multiLevelType w:val="multilevel"/>
    <w:tmpl w:val="CDBA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EAB74A4"/>
    <w:multiLevelType w:val="hybridMultilevel"/>
    <w:tmpl w:val="2A464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4382D"/>
    <w:multiLevelType w:val="multilevel"/>
    <w:tmpl w:val="8960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723D6F"/>
    <w:multiLevelType w:val="multilevel"/>
    <w:tmpl w:val="1D52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8E83D2E"/>
    <w:multiLevelType w:val="hybridMultilevel"/>
    <w:tmpl w:val="7E3A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127FD"/>
    <w:multiLevelType w:val="hybridMultilevel"/>
    <w:tmpl w:val="8D4E6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555D0"/>
    <w:multiLevelType w:val="hybridMultilevel"/>
    <w:tmpl w:val="9F96B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D6C9F"/>
    <w:multiLevelType w:val="hybridMultilevel"/>
    <w:tmpl w:val="ACD86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D724E"/>
    <w:multiLevelType w:val="multilevel"/>
    <w:tmpl w:val="C814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3471BE6"/>
    <w:multiLevelType w:val="hybridMultilevel"/>
    <w:tmpl w:val="E8A83A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BE598F"/>
    <w:multiLevelType w:val="hybridMultilevel"/>
    <w:tmpl w:val="FE849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3C1E"/>
    <w:multiLevelType w:val="hybridMultilevel"/>
    <w:tmpl w:val="33FA8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428CC"/>
    <w:multiLevelType w:val="multilevel"/>
    <w:tmpl w:val="AF24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E0246DE"/>
    <w:multiLevelType w:val="hybridMultilevel"/>
    <w:tmpl w:val="E78A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721AC"/>
    <w:multiLevelType w:val="multilevel"/>
    <w:tmpl w:val="1A3CC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50C77"/>
    <w:multiLevelType w:val="multilevel"/>
    <w:tmpl w:val="DC424A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0" w15:restartNumberingAfterBreak="0">
    <w:nsid w:val="3CC752D2"/>
    <w:multiLevelType w:val="multilevel"/>
    <w:tmpl w:val="2E44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16D450C"/>
    <w:multiLevelType w:val="hybridMultilevel"/>
    <w:tmpl w:val="2A00C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90356"/>
    <w:multiLevelType w:val="multilevel"/>
    <w:tmpl w:val="7226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81D3D5B"/>
    <w:multiLevelType w:val="multilevel"/>
    <w:tmpl w:val="3AB2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9004EB2"/>
    <w:multiLevelType w:val="multilevel"/>
    <w:tmpl w:val="6CB0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B0E2A58"/>
    <w:multiLevelType w:val="multilevel"/>
    <w:tmpl w:val="621E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C7A2E01"/>
    <w:multiLevelType w:val="hybridMultilevel"/>
    <w:tmpl w:val="5156B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7C02706"/>
    <w:multiLevelType w:val="multilevel"/>
    <w:tmpl w:val="8124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8AF00CF"/>
    <w:multiLevelType w:val="hybridMultilevel"/>
    <w:tmpl w:val="4B8E0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07266"/>
    <w:multiLevelType w:val="hybridMultilevel"/>
    <w:tmpl w:val="B776A21E"/>
    <w:lvl w:ilvl="0" w:tplc="D82A7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462BC"/>
    <w:multiLevelType w:val="multilevel"/>
    <w:tmpl w:val="252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08F244F"/>
    <w:multiLevelType w:val="multilevel"/>
    <w:tmpl w:val="3586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134455C"/>
    <w:multiLevelType w:val="hybridMultilevel"/>
    <w:tmpl w:val="57E69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463B2"/>
    <w:multiLevelType w:val="multilevel"/>
    <w:tmpl w:val="D57E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7F976B2"/>
    <w:multiLevelType w:val="multilevel"/>
    <w:tmpl w:val="ADBC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E1B4347"/>
    <w:multiLevelType w:val="hybridMultilevel"/>
    <w:tmpl w:val="6DF0E97C"/>
    <w:lvl w:ilvl="0" w:tplc="F80A57E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F0208"/>
    <w:multiLevelType w:val="multilevel"/>
    <w:tmpl w:val="3DD8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333337B"/>
    <w:multiLevelType w:val="hybridMultilevel"/>
    <w:tmpl w:val="7E34F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200C4"/>
    <w:multiLevelType w:val="hybridMultilevel"/>
    <w:tmpl w:val="FF1C9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00964"/>
    <w:multiLevelType w:val="hybridMultilevel"/>
    <w:tmpl w:val="EAE8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D58E9"/>
    <w:multiLevelType w:val="hybridMultilevel"/>
    <w:tmpl w:val="5A004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53C42"/>
    <w:multiLevelType w:val="multilevel"/>
    <w:tmpl w:val="C1BE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4" w15:restartNumberingAfterBreak="0">
    <w:nsid w:val="7BEF55C4"/>
    <w:multiLevelType w:val="hybridMultilevel"/>
    <w:tmpl w:val="EC921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935A0"/>
    <w:multiLevelType w:val="hybridMultilevel"/>
    <w:tmpl w:val="0012F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58F1D6">
      <w:start w:val="12"/>
      <w:numFmt w:val="bullet"/>
      <w:lvlText w:val="•"/>
      <w:lvlJc w:val="left"/>
      <w:pPr>
        <w:ind w:left="1440" w:hanging="360"/>
      </w:pPr>
      <w:rPr>
        <w:rFonts w:ascii="Century Gothic" w:eastAsia="SimSun" w:hAnsi="Century Gothic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7" w15:restartNumberingAfterBreak="0">
    <w:nsid w:val="7FDA1155"/>
    <w:multiLevelType w:val="multilevel"/>
    <w:tmpl w:val="24CC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7"/>
  </w:num>
  <w:num w:numId="2">
    <w:abstractNumId w:val="46"/>
  </w:num>
  <w:num w:numId="3">
    <w:abstractNumId w:val="43"/>
  </w:num>
  <w:num w:numId="4">
    <w:abstractNumId w:val="5"/>
  </w:num>
  <w:num w:numId="5">
    <w:abstractNumId w:val="15"/>
  </w:num>
  <w:num w:numId="6">
    <w:abstractNumId w:val="8"/>
  </w:num>
  <w:num w:numId="7">
    <w:abstractNumId w:val="10"/>
  </w:num>
  <w:num w:numId="8">
    <w:abstractNumId w:val="40"/>
  </w:num>
  <w:num w:numId="9">
    <w:abstractNumId w:val="26"/>
  </w:num>
  <w:num w:numId="10">
    <w:abstractNumId w:val="39"/>
  </w:num>
  <w:num w:numId="11">
    <w:abstractNumId w:val="38"/>
  </w:num>
  <w:num w:numId="12">
    <w:abstractNumId w:val="2"/>
  </w:num>
  <w:num w:numId="13">
    <w:abstractNumId w:val="21"/>
  </w:num>
  <w:num w:numId="14">
    <w:abstractNumId w:val="9"/>
  </w:num>
  <w:num w:numId="15">
    <w:abstractNumId w:val="3"/>
  </w:num>
  <w:num w:numId="16">
    <w:abstractNumId w:val="41"/>
  </w:num>
  <w:num w:numId="17">
    <w:abstractNumId w:val="29"/>
  </w:num>
  <w:num w:numId="18">
    <w:abstractNumId w:val="17"/>
  </w:num>
  <w:num w:numId="19">
    <w:abstractNumId w:val="12"/>
  </w:num>
  <w:num w:numId="20">
    <w:abstractNumId w:val="24"/>
  </w:num>
  <w:num w:numId="21">
    <w:abstractNumId w:val="31"/>
  </w:num>
  <w:num w:numId="22">
    <w:abstractNumId w:val="32"/>
  </w:num>
  <w:num w:numId="23">
    <w:abstractNumId w:val="20"/>
  </w:num>
  <w:num w:numId="24">
    <w:abstractNumId w:val="22"/>
  </w:num>
  <w:num w:numId="25">
    <w:abstractNumId w:val="28"/>
  </w:num>
  <w:num w:numId="26">
    <w:abstractNumId w:val="4"/>
  </w:num>
  <w:num w:numId="27">
    <w:abstractNumId w:val="25"/>
  </w:num>
  <w:num w:numId="28">
    <w:abstractNumId w:val="37"/>
  </w:num>
  <w:num w:numId="29">
    <w:abstractNumId w:val="23"/>
  </w:num>
  <w:num w:numId="30">
    <w:abstractNumId w:val="7"/>
  </w:num>
  <w:num w:numId="31">
    <w:abstractNumId w:val="16"/>
  </w:num>
  <w:num w:numId="32">
    <w:abstractNumId w:val="34"/>
  </w:num>
  <w:num w:numId="33">
    <w:abstractNumId w:val="35"/>
  </w:num>
  <w:num w:numId="34">
    <w:abstractNumId w:val="47"/>
  </w:num>
  <w:num w:numId="35">
    <w:abstractNumId w:val="19"/>
  </w:num>
  <w:num w:numId="36">
    <w:abstractNumId w:val="11"/>
  </w:num>
  <w:num w:numId="37">
    <w:abstractNumId w:val="36"/>
  </w:num>
  <w:num w:numId="38">
    <w:abstractNumId w:val="13"/>
  </w:num>
  <w:num w:numId="39">
    <w:abstractNumId w:val="42"/>
  </w:num>
  <w:num w:numId="40">
    <w:abstractNumId w:val="1"/>
  </w:num>
  <w:num w:numId="41">
    <w:abstractNumId w:val="6"/>
  </w:num>
  <w:num w:numId="42">
    <w:abstractNumId w:val="44"/>
  </w:num>
  <w:num w:numId="43">
    <w:abstractNumId w:val="30"/>
  </w:num>
  <w:num w:numId="44">
    <w:abstractNumId w:val="45"/>
  </w:num>
  <w:num w:numId="45">
    <w:abstractNumId w:val="14"/>
  </w:num>
  <w:num w:numId="46">
    <w:abstractNumId w:val="33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8D"/>
    <w:rsid w:val="00002467"/>
    <w:rsid w:val="000069E1"/>
    <w:rsid w:val="0002098A"/>
    <w:rsid w:val="000211D9"/>
    <w:rsid w:val="000264A1"/>
    <w:rsid w:val="00030D77"/>
    <w:rsid w:val="00037F6F"/>
    <w:rsid w:val="00045A7C"/>
    <w:rsid w:val="0005709B"/>
    <w:rsid w:val="00057762"/>
    <w:rsid w:val="00060578"/>
    <w:rsid w:val="0008226C"/>
    <w:rsid w:val="0009041A"/>
    <w:rsid w:val="000929D0"/>
    <w:rsid w:val="000A1E3D"/>
    <w:rsid w:val="000A2A5C"/>
    <w:rsid w:val="000B22B4"/>
    <w:rsid w:val="000B26DE"/>
    <w:rsid w:val="000C11D3"/>
    <w:rsid w:val="000C4A3E"/>
    <w:rsid w:val="000C6976"/>
    <w:rsid w:val="000E0EEB"/>
    <w:rsid w:val="000F0A48"/>
    <w:rsid w:val="000F4D5D"/>
    <w:rsid w:val="000F6270"/>
    <w:rsid w:val="00100C77"/>
    <w:rsid w:val="00113E8B"/>
    <w:rsid w:val="00123862"/>
    <w:rsid w:val="00125C8D"/>
    <w:rsid w:val="0012772C"/>
    <w:rsid w:val="00132FE1"/>
    <w:rsid w:val="00136D2F"/>
    <w:rsid w:val="001375C4"/>
    <w:rsid w:val="00140CB8"/>
    <w:rsid w:val="00141686"/>
    <w:rsid w:val="0015287B"/>
    <w:rsid w:val="00155E5D"/>
    <w:rsid w:val="001618CE"/>
    <w:rsid w:val="00170907"/>
    <w:rsid w:val="00172ABF"/>
    <w:rsid w:val="00172C4B"/>
    <w:rsid w:val="00176A17"/>
    <w:rsid w:val="00177DB8"/>
    <w:rsid w:val="00191DBD"/>
    <w:rsid w:val="001A4210"/>
    <w:rsid w:val="001A704E"/>
    <w:rsid w:val="001C1B24"/>
    <w:rsid w:val="001C642C"/>
    <w:rsid w:val="001D4E92"/>
    <w:rsid w:val="001D6F67"/>
    <w:rsid w:val="001E074D"/>
    <w:rsid w:val="001E4A80"/>
    <w:rsid w:val="001F5D05"/>
    <w:rsid w:val="001F6F39"/>
    <w:rsid w:val="00211AF0"/>
    <w:rsid w:val="00215759"/>
    <w:rsid w:val="00224BE4"/>
    <w:rsid w:val="002337B3"/>
    <w:rsid w:val="002421BE"/>
    <w:rsid w:val="00243520"/>
    <w:rsid w:val="00251D36"/>
    <w:rsid w:val="002570E2"/>
    <w:rsid w:val="00260FDD"/>
    <w:rsid w:val="00265374"/>
    <w:rsid w:val="0027578E"/>
    <w:rsid w:val="00282299"/>
    <w:rsid w:val="0029222A"/>
    <w:rsid w:val="002975D5"/>
    <w:rsid w:val="002B3466"/>
    <w:rsid w:val="002B76A9"/>
    <w:rsid w:val="002B7914"/>
    <w:rsid w:val="002B7CCD"/>
    <w:rsid w:val="002C6E47"/>
    <w:rsid w:val="002D0A0A"/>
    <w:rsid w:val="002D67A0"/>
    <w:rsid w:val="002D7588"/>
    <w:rsid w:val="002E6E75"/>
    <w:rsid w:val="002F500B"/>
    <w:rsid w:val="0031020E"/>
    <w:rsid w:val="00310F25"/>
    <w:rsid w:val="00317589"/>
    <w:rsid w:val="00330A8D"/>
    <w:rsid w:val="00342939"/>
    <w:rsid w:val="003436A3"/>
    <w:rsid w:val="00346E5E"/>
    <w:rsid w:val="00351547"/>
    <w:rsid w:val="003542E3"/>
    <w:rsid w:val="003622DE"/>
    <w:rsid w:val="00372131"/>
    <w:rsid w:val="003833B9"/>
    <w:rsid w:val="00387A5D"/>
    <w:rsid w:val="003A1C1D"/>
    <w:rsid w:val="003A5EC6"/>
    <w:rsid w:val="003B1B5B"/>
    <w:rsid w:val="003B7A51"/>
    <w:rsid w:val="003C13DF"/>
    <w:rsid w:val="003C2BAD"/>
    <w:rsid w:val="003E79FD"/>
    <w:rsid w:val="003E7CD5"/>
    <w:rsid w:val="00400CC7"/>
    <w:rsid w:val="00402633"/>
    <w:rsid w:val="00415C54"/>
    <w:rsid w:val="0042252B"/>
    <w:rsid w:val="00424D3B"/>
    <w:rsid w:val="00432346"/>
    <w:rsid w:val="0043731C"/>
    <w:rsid w:val="00437458"/>
    <w:rsid w:val="00442763"/>
    <w:rsid w:val="004450DA"/>
    <w:rsid w:val="00446126"/>
    <w:rsid w:val="00446C25"/>
    <w:rsid w:val="004512C2"/>
    <w:rsid w:val="00453736"/>
    <w:rsid w:val="0047061F"/>
    <w:rsid w:val="00473BB4"/>
    <w:rsid w:val="00475AF8"/>
    <w:rsid w:val="00480F0F"/>
    <w:rsid w:val="0048346A"/>
    <w:rsid w:val="00483B5E"/>
    <w:rsid w:val="0049405C"/>
    <w:rsid w:val="004A3171"/>
    <w:rsid w:val="004A346C"/>
    <w:rsid w:val="004A563A"/>
    <w:rsid w:val="004A64D2"/>
    <w:rsid w:val="004B03E2"/>
    <w:rsid w:val="004C1226"/>
    <w:rsid w:val="004C30C3"/>
    <w:rsid w:val="004D05D8"/>
    <w:rsid w:val="004D10C2"/>
    <w:rsid w:val="004D49AC"/>
    <w:rsid w:val="004D5D48"/>
    <w:rsid w:val="004D77FC"/>
    <w:rsid w:val="004E48D7"/>
    <w:rsid w:val="004E66F1"/>
    <w:rsid w:val="004E7E55"/>
    <w:rsid w:val="00506471"/>
    <w:rsid w:val="00513335"/>
    <w:rsid w:val="00513D9B"/>
    <w:rsid w:val="00515A92"/>
    <w:rsid w:val="00517ECD"/>
    <w:rsid w:val="00526174"/>
    <w:rsid w:val="00531815"/>
    <w:rsid w:val="00533DF4"/>
    <w:rsid w:val="00535FFE"/>
    <w:rsid w:val="00541E60"/>
    <w:rsid w:val="00543775"/>
    <w:rsid w:val="00553D92"/>
    <w:rsid w:val="00565EB1"/>
    <w:rsid w:val="005732D6"/>
    <w:rsid w:val="00590532"/>
    <w:rsid w:val="00595804"/>
    <w:rsid w:val="005B6E34"/>
    <w:rsid w:val="005E3E5A"/>
    <w:rsid w:val="005F0798"/>
    <w:rsid w:val="005F23B6"/>
    <w:rsid w:val="005F5742"/>
    <w:rsid w:val="005F6C46"/>
    <w:rsid w:val="00607751"/>
    <w:rsid w:val="00610AB3"/>
    <w:rsid w:val="006123B0"/>
    <w:rsid w:val="00617D24"/>
    <w:rsid w:val="00620FC9"/>
    <w:rsid w:val="0062370A"/>
    <w:rsid w:val="00631CCB"/>
    <w:rsid w:val="00631FDC"/>
    <w:rsid w:val="006324C8"/>
    <w:rsid w:val="006339D1"/>
    <w:rsid w:val="00640E4D"/>
    <w:rsid w:val="00645F80"/>
    <w:rsid w:val="00651B1C"/>
    <w:rsid w:val="00657CB3"/>
    <w:rsid w:val="00660349"/>
    <w:rsid w:val="00663593"/>
    <w:rsid w:val="006713BE"/>
    <w:rsid w:val="00672A44"/>
    <w:rsid w:val="00680D94"/>
    <w:rsid w:val="00683666"/>
    <w:rsid w:val="00697846"/>
    <w:rsid w:val="006A2220"/>
    <w:rsid w:val="006A2B60"/>
    <w:rsid w:val="006B0226"/>
    <w:rsid w:val="006C02B7"/>
    <w:rsid w:val="006C3D85"/>
    <w:rsid w:val="006C4013"/>
    <w:rsid w:val="006C6479"/>
    <w:rsid w:val="006C67D7"/>
    <w:rsid w:val="006D156D"/>
    <w:rsid w:val="006D1B1E"/>
    <w:rsid w:val="006D2273"/>
    <w:rsid w:val="006D2E7B"/>
    <w:rsid w:val="006D4AEB"/>
    <w:rsid w:val="006D686B"/>
    <w:rsid w:val="006F0CF7"/>
    <w:rsid w:val="00703B5F"/>
    <w:rsid w:val="00705DA4"/>
    <w:rsid w:val="00717071"/>
    <w:rsid w:val="00727F7C"/>
    <w:rsid w:val="007340F6"/>
    <w:rsid w:val="00734211"/>
    <w:rsid w:val="007435E5"/>
    <w:rsid w:val="007463C6"/>
    <w:rsid w:val="00753E7F"/>
    <w:rsid w:val="00762282"/>
    <w:rsid w:val="00773217"/>
    <w:rsid w:val="00773C91"/>
    <w:rsid w:val="00787CA0"/>
    <w:rsid w:val="00797C07"/>
    <w:rsid w:val="007A65F8"/>
    <w:rsid w:val="007B1C9C"/>
    <w:rsid w:val="007B3C57"/>
    <w:rsid w:val="007B66A2"/>
    <w:rsid w:val="007C6DBE"/>
    <w:rsid w:val="007D4714"/>
    <w:rsid w:val="007D53C4"/>
    <w:rsid w:val="007D5708"/>
    <w:rsid w:val="007E6ED6"/>
    <w:rsid w:val="007F5B2C"/>
    <w:rsid w:val="007F6072"/>
    <w:rsid w:val="00800EB8"/>
    <w:rsid w:val="00803D6F"/>
    <w:rsid w:val="00826305"/>
    <w:rsid w:val="00830AE9"/>
    <w:rsid w:val="00832842"/>
    <w:rsid w:val="00836187"/>
    <w:rsid w:val="008361B9"/>
    <w:rsid w:val="00837FF2"/>
    <w:rsid w:val="008509F4"/>
    <w:rsid w:val="00850F14"/>
    <w:rsid w:val="00851164"/>
    <w:rsid w:val="00852D5E"/>
    <w:rsid w:val="008616E3"/>
    <w:rsid w:val="008651E5"/>
    <w:rsid w:val="00871953"/>
    <w:rsid w:val="00877C55"/>
    <w:rsid w:val="00881B2F"/>
    <w:rsid w:val="00882D3B"/>
    <w:rsid w:val="00885EA5"/>
    <w:rsid w:val="008871DE"/>
    <w:rsid w:val="00895D59"/>
    <w:rsid w:val="008A250F"/>
    <w:rsid w:val="008A4855"/>
    <w:rsid w:val="008A7C28"/>
    <w:rsid w:val="008B1295"/>
    <w:rsid w:val="008B4AA0"/>
    <w:rsid w:val="008C57E6"/>
    <w:rsid w:val="008E3510"/>
    <w:rsid w:val="008E724E"/>
    <w:rsid w:val="008F28DA"/>
    <w:rsid w:val="008F43C2"/>
    <w:rsid w:val="0090350F"/>
    <w:rsid w:val="00904A2C"/>
    <w:rsid w:val="00905279"/>
    <w:rsid w:val="00906403"/>
    <w:rsid w:val="009223C9"/>
    <w:rsid w:val="00922717"/>
    <w:rsid w:val="0092692F"/>
    <w:rsid w:val="00927257"/>
    <w:rsid w:val="00931B45"/>
    <w:rsid w:val="00931E37"/>
    <w:rsid w:val="00941D49"/>
    <w:rsid w:val="00946E19"/>
    <w:rsid w:val="00955602"/>
    <w:rsid w:val="009563FD"/>
    <w:rsid w:val="009676CE"/>
    <w:rsid w:val="00982EAB"/>
    <w:rsid w:val="00983132"/>
    <w:rsid w:val="009859E9"/>
    <w:rsid w:val="00987DE7"/>
    <w:rsid w:val="00992FBD"/>
    <w:rsid w:val="009A1C3A"/>
    <w:rsid w:val="009C68F9"/>
    <w:rsid w:val="009C7660"/>
    <w:rsid w:val="009D0E33"/>
    <w:rsid w:val="009D6D85"/>
    <w:rsid w:val="009E073C"/>
    <w:rsid w:val="009E6723"/>
    <w:rsid w:val="009F49EE"/>
    <w:rsid w:val="00A04C5E"/>
    <w:rsid w:val="00A20A22"/>
    <w:rsid w:val="00A34D9B"/>
    <w:rsid w:val="00A459E8"/>
    <w:rsid w:val="00A45C1F"/>
    <w:rsid w:val="00A63B8C"/>
    <w:rsid w:val="00A640E5"/>
    <w:rsid w:val="00A66249"/>
    <w:rsid w:val="00A728A0"/>
    <w:rsid w:val="00A732BE"/>
    <w:rsid w:val="00A809F2"/>
    <w:rsid w:val="00A83A0C"/>
    <w:rsid w:val="00AA0D10"/>
    <w:rsid w:val="00AB5ECB"/>
    <w:rsid w:val="00AB65C3"/>
    <w:rsid w:val="00AC4BFD"/>
    <w:rsid w:val="00AD43E5"/>
    <w:rsid w:val="00AD711F"/>
    <w:rsid w:val="00AF4C5A"/>
    <w:rsid w:val="00B0118C"/>
    <w:rsid w:val="00B03689"/>
    <w:rsid w:val="00B05FEE"/>
    <w:rsid w:val="00B23F3F"/>
    <w:rsid w:val="00B26D27"/>
    <w:rsid w:val="00B30447"/>
    <w:rsid w:val="00B32C70"/>
    <w:rsid w:val="00B3303B"/>
    <w:rsid w:val="00B33BC3"/>
    <w:rsid w:val="00B35971"/>
    <w:rsid w:val="00B37EFE"/>
    <w:rsid w:val="00B4385A"/>
    <w:rsid w:val="00B5107C"/>
    <w:rsid w:val="00B63AEB"/>
    <w:rsid w:val="00B70C71"/>
    <w:rsid w:val="00B8023E"/>
    <w:rsid w:val="00B84588"/>
    <w:rsid w:val="00B8778D"/>
    <w:rsid w:val="00BA695C"/>
    <w:rsid w:val="00BB135B"/>
    <w:rsid w:val="00BB327A"/>
    <w:rsid w:val="00BB397B"/>
    <w:rsid w:val="00BB4E09"/>
    <w:rsid w:val="00BC3248"/>
    <w:rsid w:val="00BD5AD2"/>
    <w:rsid w:val="00BD5C93"/>
    <w:rsid w:val="00BE5E5C"/>
    <w:rsid w:val="00BE7647"/>
    <w:rsid w:val="00BF617D"/>
    <w:rsid w:val="00C02AFC"/>
    <w:rsid w:val="00C0471E"/>
    <w:rsid w:val="00C060DB"/>
    <w:rsid w:val="00C066DE"/>
    <w:rsid w:val="00C4389E"/>
    <w:rsid w:val="00C46928"/>
    <w:rsid w:val="00C47E84"/>
    <w:rsid w:val="00C47F3D"/>
    <w:rsid w:val="00C53CF3"/>
    <w:rsid w:val="00C56D91"/>
    <w:rsid w:val="00C77115"/>
    <w:rsid w:val="00C82AB0"/>
    <w:rsid w:val="00C832C1"/>
    <w:rsid w:val="00C852C1"/>
    <w:rsid w:val="00CA52DE"/>
    <w:rsid w:val="00CA6F45"/>
    <w:rsid w:val="00CB1CBD"/>
    <w:rsid w:val="00CB41EF"/>
    <w:rsid w:val="00CB448F"/>
    <w:rsid w:val="00CB4882"/>
    <w:rsid w:val="00CB4BD4"/>
    <w:rsid w:val="00CB681E"/>
    <w:rsid w:val="00CB6B46"/>
    <w:rsid w:val="00CB6C3D"/>
    <w:rsid w:val="00CB7825"/>
    <w:rsid w:val="00CC00F0"/>
    <w:rsid w:val="00CC02A7"/>
    <w:rsid w:val="00CC5AF4"/>
    <w:rsid w:val="00CC6025"/>
    <w:rsid w:val="00CD5BA0"/>
    <w:rsid w:val="00CF4546"/>
    <w:rsid w:val="00D12B67"/>
    <w:rsid w:val="00D14AE8"/>
    <w:rsid w:val="00D21121"/>
    <w:rsid w:val="00D21CF5"/>
    <w:rsid w:val="00D2518D"/>
    <w:rsid w:val="00D513EB"/>
    <w:rsid w:val="00D527AB"/>
    <w:rsid w:val="00D547C8"/>
    <w:rsid w:val="00D6450F"/>
    <w:rsid w:val="00D85AC4"/>
    <w:rsid w:val="00D9076B"/>
    <w:rsid w:val="00DA0D0E"/>
    <w:rsid w:val="00DA2633"/>
    <w:rsid w:val="00DA5917"/>
    <w:rsid w:val="00DA75DE"/>
    <w:rsid w:val="00DB049A"/>
    <w:rsid w:val="00DB08CE"/>
    <w:rsid w:val="00DB1066"/>
    <w:rsid w:val="00DC1E1E"/>
    <w:rsid w:val="00DC3AF7"/>
    <w:rsid w:val="00DD718A"/>
    <w:rsid w:val="00DF181C"/>
    <w:rsid w:val="00DF7D06"/>
    <w:rsid w:val="00E01AA2"/>
    <w:rsid w:val="00E034ED"/>
    <w:rsid w:val="00E076C7"/>
    <w:rsid w:val="00E1080B"/>
    <w:rsid w:val="00E1146E"/>
    <w:rsid w:val="00E150C5"/>
    <w:rsid w:val="00E249D5"/>
    <w:rsid w:val="00E24FB6"/>
    <w:rsid w:val="00E27917"/>
    <w:rsid w:val="00E30A75"/>
    <w:rsid w:val="00E32B83"/>
    <w:rsid w:val="00E36901"/>
    <w:rsid w:val="00E446B3"/>
    <w:rsid w:val="00E471F9"/>
    <w:rsid w:val="00E5358C"/>
    <w:rsid w:val="00E5675B"/>
    <w:rsid w:val="00E84367"/>
    <w:rsid w:val="00E9749C"/>
    <w:rsid w:val="00EA49C0"/>
    <w:rsid w:val="00EA513A"/>
    <w:rsid w:val="00EA55F7"/>
    <w:rsid w:val="00EA6A99"/>
    <w:rsid w:val="00EA717B"/>
    <w:rsid w:val="00EA7B7B"/>
    <w:rsid w:val="00EA7FFA"/>
    <w:rsid w:val="00EB5818"/>
    <w:rsid w:val="00EB7999"/>
    <w:rsid w:val="00EC2580"/>
    <w:rsid w:val="00ED0CD1"/>
    <w:rsid w:val="00ED16DE"/>
    <w:rsid w:val="00ED732C"/>
    <w:rsid w:val="00EE08C7"/>
    <w:rsid w:val="00EE11F7"/>
    <w:rsid w:val="00EF0308"/>
    <w:rsid w:val="00F05C3E"/>
    <w:rsid w:val="00F062C9"/>
    <w:rsid w:val="00F13D6C"/>
    <w:rsid w:val="00F14A02"/>
    <w:rsid w:val="00F16FAF"/>
    <w:rsid w:val="00F379EA"/>
    <w:rsid w:val="00F40444"/>
    <w:rsid w:val="00F41CA6"/>
    <w:rsid w:val="00F52BF6"/>
    <w:rsid w:val="00F55EB0"/>
    <w:rsid w:val="00F664A9"/>
    <w:rsid w:val="00F67193"/>
    <w:rsid w:val="00F70E13"/>
    <w:rsid w:val="00F765DE"/>
    <w:rsid w:val="00F82128"/>
    <w:rsid w:val="00F96706"/>
    <w:rsid w:val="00FC5E64"/>
    <w:rsid w:val="00FC60B4"/>
    <w:rsid w:val="00FD0C51"/>
    <w:rsid w:val="00FD0DE3"/>
    <w:rsid w:val="00FD48C5"/>
    <w:rsid w:val="00FE0737"/>
    <w:rsid w:val="00FE1D71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7C2BB5"/>
  <w15:docId w15:val="{2218EB7F-C1AF-4BC9-8531-F29C4D2A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1"/>
      </w:numPr>
    </w:pPr>
  </w:style>
  <w:style w:type="numbering" w:customStyle="1" w:styleId="WW8Num4">
    <w:name w:val="WW8Num4"/>
    <w:basedOn w:val="Bezlisty"/>
    <w:rsid w:val="004E66F1"/>
    <w:pPr>
      <w:numPr>
        <w:numId w:val="2"/>
      </w:numPr>
    </w:pPr>
  </w:style>
  <w:style w:type="numbering" w:customStyle="1" w:styleId="WW8Num5">
    <w:name w:val="WW8Num5"/>
    <w:basedOn w:val="Bezlisty"/>
    <w:rsid w:val="004E66F1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C066DE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33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3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3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333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1333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513335"/>
    <w:pPr>
      <w:widowControl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33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333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264A1"/>
    <w:rPr>
      <w:rFonts w:ascii="Consolas" w:hAnsi="Consolas"/>
      <w:sz w:val="21"/>
      <w:szCs w:val="1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264A1"/>
    <w:rPr>
      <w:rFonts w:ascii="Consolas" w:eastAsia="SimSun" w:hAnsi="Consolas" w:cs="Mangal"/>
      <w:kern w:val="1"/>
      <w:sz w:val="21"/>
      <w:szCs w:val="19"/>
      <w:lang w:eastAsia="zh-CN" w:bidi="hi-IN"/>
    </w:rPr>
  </w:style>
  <w:style w:type="character" w:customStyle="1" w:styleId="attribute-name">
    <w:name w:val="attribute-name"/>
    <w:basedOn w:val="Domylnaczcionkaakapitu"/>
    <w:rsid w:val="00FC60B4"/>
  </w:style>
  <w:style w:type="character" w:customStyle="1" w:styleId="attribute-value">
    <w:name w:val="attribute-value"/>
    <w:basedOn w:val="Domylnaczcionkaakapitu"/>
    <w:rsid w:val="00FC60B4"/>
  </w:style>
  <w:style w:type="paragraph" w:customStyle="1" w:styleId="gwp8d5a8238gwpa93b7cbcmsonormal">
    <w:name w:val="gwp8d5a8238_gwpa93b7cbc_msonormal"/>
    <w:basedOn w:val="Normalny"/>
    <w:uiPriority w:val="99"/>
    <w:rsid w:val="00CB448F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FB49-A382-4B5D-92C3-3946B2FA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LCB</cp:lastModifiedBy>
  <cp:revision>13</cp:revision>
  <cp:lastPrinted>2019-05-23T06:10:00Z</cp:lastPrinted>
  <dcterms:created xsi:type="dcterms:W3CDTF">2020-03-21T08:39:00Z</dcterms:created>
  <dcterms:modified xsi:type="dcterms:W3CDTF">2022-03-04T10:40:00Z</dcterms:modified>
</cp:coreProperties>
</file>