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3B277195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322A7003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B7AE5" w:rsidRPr="00FB7AE5">
        <w:rPr>
          <w:rFonts w:ascii="Century Gothic" w:hAnsi="Century Gothic"/>
          <w:b/>
          <w:bCs/>
          <w:iCs/>
          <w:sz w:val="24"/>
          <w:szCs w:val="24"/>
        </w:rPr>
        <w:t>Zakup i dostawa środków trwałych – sprzęt komputerowy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0FF0CC12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FB7AE5">
        <w:rPr>
          <w:rFonts w:ascii="Century Gothic" w:eastAsia="Times New Roman" w:hAnsi="Century Gothic" w:cs="Times New Roman"/>
          <w:b/>
          <w:bCs/>
          <w:lang w:eastAsia="pl-PL"/>
        </w:rPr>
        <w:t>NODEA Mateusz Adach.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FB7AE5">
        <w:rPr>
          <w:rFonts w:ascii="Century Gothic" w:eastAsia="Times New Roman" w:hAnsi="Century Gothic" w:cs="Times New Roman"/>
          <w:b/>
          <w:bCs/>
          <w:lang w:eastAsia="pl-PL"/>
        </w:rPr>
        <w:t>NODEA Mateusz Adach</w:t>
      </w:r>
      <w:r w:rsidR="00FB7AE5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FB7AE5" w:rsidRPr="00FB7AE5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="00FB7AE5">
        <w:rPr>
          <w:rFonts w:ascii="Century Gothic" w:eastAsia="Times New Roman" w:hAnsi="Century Gothic" w:cs="Times New Roman"/>
          <w:b/>
          <w:bCs/>
          <w:lang w:eastAsia="pl-PL"/>
        </w:rPr>
        <w:t>NODEA Mateusz Adach</w:t>
      </w:r>
      <w:r w:rsidR="00FB7AE5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FB7AE5">
        <w:rPr>
          <w:rFonts w:ascii="Century Gothic" w:eastAsia="Times New Roman" w:hAnsi="Century Gothic" w:cs="Times New Roman"/>
          <w:b/>
          <w:bCs/>
          <w:lang w:eastAsia="pl-PL"/>
        </w:rPr>
        <w:t>NODEA Mateusz Adach</w:t>
      </w:r>
      <w:r w:rsidR="00FB7AE5" w:rsidRPr="00543796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6EFC3013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5BCD31CD" w14:textId="77777777" w:rsidR="006742D1" w:rsidRPr="00CE0019" w:rsidRDefault="006742D1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6DA3EE9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450514CF" w14:textId="77777777" w:rsidR="006742D1" w:rsidRDefault="006742D1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13963E14" w:rsidR="00B878AE" w:rsidRPr="006742D1" w:rsidRDefault="00CF4DA1" w:rsidP="006742D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sectPr w:rsidR="00B878AE" w:rsidRPr="006742D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742D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B7AE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10</cp:revision>
  <cp:lastPrinted>2019-07-15T06:44:00Z</cp:lastPrinted>
  <dcterms:created xsi:type="dcterms:W3CDTF">2020-03-21T08:30:00Z</dcterms:created>
  <dcterms:modified xsi:type="dcterms:W3CDTF">2021-07-08T10:49:00Z</dcterms:modified>
</cp:coreProperties>
</file>