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31" w:rsidRPr="00DA3531" w:rsidRDefault="00DA3531" w:rsidP="00DA353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DA3531">
        <w:rPr>
          <w:rFonts w:eastAsia="Calibri" w:cstheme="minorHAnsi"/>
          <w:b/>
          <w:sz w:val="28"/>
          <w:szCs w:val="28"/>
        </w:rPr>
        <w:t>FORMULARZ ZGŁOSZENIOWY</w:t>
      </w:r>
    </w:p>
    <w:p w:rsidR="00DA3531" w:rsidRPr="00DA3531" w:rsidRDefault="00DA3531" w:rsidP="00DA353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DA3531">
        <w:rPr>
          <w:rFonts w:eastAsia="Calibri" w:cstheme="minorHAnsi"/>
          <w:b/>
          <w:sz w:val="28"/>
          <w:szCs w:val="28"/>
        </w:rPr>
        <w:t xml:space="preserve">na szkolenie </w:t>
      </w:r>
    </w:p>
    <w:p w:rsidR="00DA3531" w:rsidRPr="00DA3531" w:rsidRDefault="00DA3531" w:rsidP="00DA3531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 w:rsidRPr="00DA3531">
        <w:rPr>
          <w:rFonts w:eastAsia="Calibri" w:cstheme="minorHAnsi"/>
          <w:b/>
          <w:color w:val="C00000"/>
          <w:sz w:val="28"/>
          <w:szCs w:val="28"/>
        </w:rPr>
        <w:t xml:space="preserve">NOWA USTAWA KOMINOWA </w:t>
      </w:r>
    </w:p>
    <w:p w:rsidR="00DA3531" w:rsidRDefault="00DA3531" w:rsidP="00DA3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4"/>
          <w:szCs w:val="28"/>
        </w:rPr>
      </w:pPr>
      <w:r w:rsidRPr="00DA3531">
        <w:rPr>
          <w:rFonts w:eastAsia="Calibri" w:cstheme="minorHAnsi"/>
          <w:b/>
          <w:color w:val="002060"/>
          <w:sz w:val="24"/>
          <w:szCs w:val="28"/>
        </w:rPr>
        <w:t>Wdrożenie w spółkach komunalnych zasad wynikających z ustawy z dn. 09.06.2016 r o zasadach kształtowania wynagrodzeń osób kierujących niektórymi spółkami</w:t>
      </w:r>
    </w:p>
    <w:p w:rsidR="00DA3531" w:rsidRPr="00DA3531" w:rsidRDefault="00DA3531" w:rsidP="00DA3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DA3531">
        <w:rPr>
          <w:rFonts w:eastAsia="Calibri" w:cstheme="minorHAnsi"/>
          <w:b/>
          <w:color w:val="002060"/>
          <w:sz w:val="24"/>
          <w:szCs w:val="28"/>
        </w:rPr>
        <w:t xml:space="preserve"> </w:t>
      </w:r>
      <w:r w:rsidRPr="00DA3531">
        <w:rPr>
          <w:rFonts w:eastAsia="Calibri" w:cstheme="minorHAnsi"/>
          <w:b/>
          <w:color w:val="C00000"/>
          <w:sz w:val="28"/>
          <w:szCs w:val="28"/>
        </w:rPr>
        <w:br/>
      </w:r>
      <w:bookmarkStart w:id="0" w:name="_GoBack"/>
      <w:r w:rsidRPr="00DA3531">
        <w:rPr>
          <w:rFonts w:eastAsia="Times New Roman" w:cstheme="minorHAnsi"/>
          <w:b/>
          <w:color w:val="000000"/>
          <w:sz w:val="24"/>
          <w:lang w:eastAsia="pl-PL"/>
        </w:rPr>
        <w:t>Leszczyńskie Centrum Biznesu Sp. z o.o., ul. Geodetów 1, 64-100 Leszno</w:t>
      </w:r>
    </w:p>
    <w:p w:rsidR="00DA3531" w:rsidRPr="00DA3531" w:rsidRDefault="00DA3531" w:rsidP="00DA3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DA3531" w:rsidRPr="00DA3531" w:rsidRDefault="00DA3531" w:rsidP="00DA353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 w:rsidRPr="00DA3531">
        <w:rPr>
          <w:rFonts w:eastAsia="Times New Roman" w:cstheme="minorHAnsi"/>
          <w:bCs/>
          <w:lang w:eastAsia="pl-PL"/>
        </w:rPr>
        <w:t xml:space="preserve">Termin: </w:t>
      </w:r>
      <w:r w:rsidRPr="00DA3531">
        <w:rPr>
          <w:b/>
        </w:rPr>
        <w:t xml:space="preserve">15 lutego 2017,  godz. 10.00-15.00 </w:t>
      </w:r>
      <w:bookmarkEnd w:id="0"/>
      <w:r w:rsidRPr="00DA3531">
        <w:rPr>
          <w:rFonts w:eastAsia="Times New Roman" w:cstheme="minorHAnsi"/>
          <w:bCs/>
          <w:lang w:eastAsia="pl-PL"/>
        </w:rPr>
        <w:br/>
        <w:t>Koszt udziału w szkoleniu:  399 zł +23% VAT (490,77 zł brutto)</w:t>
      </w:r>
    </w:p>
    <w:p w:rsidR="00DA3531" w:rsidRPr="00DA3531" w:rsidRDefault="00DA3531" w:rsidP="00DA353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DA3531" w:rsidRPr="00DA3531" w:rsidRDefault="00DA3531" w:rsidP="00DA353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DA3531">
        <w:rPr>
          <w:rFonts w:eastAsia="Times New Roman" w:cstheme="minorHAnsi"/>
          <w:bCs/>
          <w:i/>
          <w:szCs w:val="28"/>
          <w:lang w:eastAsia="pl-PL"/>
        </w:rPr>
        <w:t>Cena obejmuje: udział jednej osoby w szkoleniu,  materiały szkoleniowe, przerwy kawowe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161"/>
        <w:gridCol w:w="2187"/>
        <w:gridCol w:w="2187"/>
        <w:gridCol w:w="2187"/>
      </w:tblGrid>
      <w:tr w:rsidR="00DA3531" w:rsidRPr="00DA3531" w:rsidTr="00E63ADA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DA3531" w:rsidRPr="00DA3531" w:rsidRDefault="00DA3531" w:rsidP="00DA353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DA3531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3" w:type="pct"/>
            <w:shd w:val="clear" w:color="auto" w:fill="D9D9D9"/>
          </w:tcPr>
          <w:p w:rsidR="00DA3531" w:rsidRPr="00DA3531" w:rsidRDefault="00DA3531" w:rsidP="00DA353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DA3531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187" w:type="pct"/>
            <w:shd w:val="clear" w:color="auto" w:fill="D9D9D9"/>
          </w:tcPr>
          <w:p w:rsidR="00DA3531" w:rsidRPr="00DA3531" w:rsidRDefault="00DA3531" w:rsidP="00DA353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DA3531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187" w:type="pct"/>
            <w:shd w:val="clear" w:color="auto" w:fill="D9D9D9"/>
          </w:tcPr>
          <w:p w:rsidR="00DA3531" w:rsidRPr="00DA3531" w:rsidRDefault="00DA3531" w:rsidP="00DA353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DA3531">
              <w:rPr>
                <w:rFonts w:eastAsia="Calibr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1187" w:type="pct"/>
            <w:shd w:val="clear" w:color="auto" w:fill="D9D9D9"/>
          </w:tcPr>
          <w:p w:rsidR="00DA3531" w:rsidRPr="00DA3531" w:rsidRDefault="00DA3531" w:rsidP="00DA353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DA3531"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</w:tr>
      <w:tr w:rsidR="00DA3531" w:rsidRPr="00DA3531" w:rsidTr="00E63ADA">
        <w:trPr>
          <w:cantSplit/>
          <w:trHeight w:val="284"/>
        </w:trPr>
        <w:tc>
          <w:tcPr>
            <w:tcW w:w="265" w:type="pct"/>
          </w:tcPr>
          <w:p w:rsidR="00DA3531" w:rsidRPr="00DA3531" w:rsidRDefault="00DA3531" w:rsidP="00DA353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DA3531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DA3531" w:rsidRPr="00DA3531" w:rsidRDefault="00DA3531" w:rsidP="00DA353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A3531" w:rsidRPr="00DA3531" w:rsidRDefault="00DA3531" w:rsidP="00DA353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A3531" w:rsidRPr="00DA3531" w:rsidRDefault="00DA3531" w:rsidP="00DA353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A3531" w:rsidRPr="00DA3531" w:rsidRDefault="00DA3531" w:rsidP="00DA353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A3531" w:rsidRPr="00DA3531" w:rsidTr="00E63ADA">
        <w:trPr>
          <w:cantSplit/>
          <w:trHeight w:val="284"/>
        </w:trPr>
        <w:tc>
          <w:tcPr>
            <w:tcW w:w="265" w:type="pct"/>
          </w:tcPr>
          <w:p w:rsidR="00DA3531" w:rsidRPr="00DA3531" w:rsidRDefault="00DA3531" w:rsidP="00DA353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DA3531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DA3531" w:rsidRPr="00DA3531" w:rsidRDefault="00DA3531" w:rsidP="00DA353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A3531" w:rsidRPr="00DA3531" w:rsidRDefault="00DA3531" w:rsidP="00DA353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A3531" w:rsidRPr="00DA3531" w:rsidRDefault="00DA3531" w:rsidP="00DA353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A3531" w:rsidRPr="00DA3531" w:rsidRDefault="00DA3531" w:rsidP="00DA353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DA3531" w:rsidRPr="00DA3531" w:rsidRDefault="00DA3531" w:rsidP="00DA3531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900"/>
      </w:tblGrid>
      <w:tr w:rsidR="00DA3531" w:rsidRPr="00DA3531" w:rsidTr="00E63ADA">
        <w:trPr>
          <w:cantSplit/>
          <w:trHeight w:val="34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3531" w:rsidRPr="00DA3531" w:rsidRDefault="00DA3531" w:rsidP="00DA3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A35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DA3531" w:rsidRPr="00DA3531" w:rsidTr="00E63AD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531" w:rsidRPr="00DA3531" w:rsidRDefault="00DA3531" w:rsidP="00DA3531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A35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31" w:rsidRPr="00DA3531" w:rsidRDefault="00DA3531" w:rsidP="00DA35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DA3531" w:rsidRPr="00DA3531" w:rsidTr="00E63AD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531" w:rsidRPr="00DA3531" w:rsidRDefault="00DA3531" w:rsidP="00DA353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A3531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31" w:rsidRPr="00DA3531" w:rsidRDefault="00DA3531" w:rsidP="00DA35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DA3531" w:rsidRPr="00DA3531" w:rsidTr="00E63AD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531" w:rsidRPr="00DA3531" w:rsidRDefault="00DA3531" w:rsidP="00DA353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A3531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31" w:rsidRPr="00DA3531" w:rsidRDefault="00DA3531" w:rsidP="00DA35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DA3531" w:rsidRPr="00DA3531" w:rsidRDefault="00DA3531" w:rsidP="00DA353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DA3531" w:rsidRPr="00DA3531" w:rsidRDefault="00DA3531" w:rsidP="00DA353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DA3531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DA3531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8 lutego 2017 </w:t>
      </w:r>
      <w:r w:rsidRPr="00DA3531">
        <w:rPr>
          <w:rFonts w:eastAsia="Times New Roman" w:cstheme="minorHAnsi"/>
          <w:b/>
          <w:sz w:val="20"/>
          <w:szCs w:val="20"/>
          <w:lang w:val="es-ES" w:eastAsia="es-ES"/>
        </w:rPr>
        <w:t xml:space="preserve">r. </w:t>
      </w:r>
      <w:r w:rsidRPr="00DA3531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DA3531">
          <w:rPr>
            <w:rFonts w:eastAsia="Times New Roman" w:cstheme="minorHAnsi"/>
            <w:color w:val="0000FF" w:themeColor="hyperlink"/>
            <w:sz w:val="20"/>
            <w:szCs w:val="20"/>
            <w:u w:val="single"/>
            <w:lang w:val="es-ES" w:eastAsia="es-ES"/>
          </w:rPr>
          <w:t>lcb@lcb.leszno.pl</w:t>
        </w:r>
      </w:hyperlink>
      <w:r w:rsidRPr="00DA3531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DA3531" w:rsidRPr="00DA3531" w:rsidRDefault="00DA3531" w:rsidP="00DA3531">
      <w:pPr>
        <w:numPr>
          <w:ilvl w:val="0"/>
          <w:numId w:val="3"/>
        </w:numPr>
        <w:spacing w:after="200" w:line="276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 w:rsidRPr="00DA3531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DA3531" w:rsidRPr="00DA3531" w:rsidRDefault="00DA3531" w:rsidP="00DA353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DA3531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DA3531" w:rsidRPr="00DA3531" w:rsidRDefault="00DA3531" w:rsidP="00DA353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DA3531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DA3531" w:rsidRPr="00DA3531" w:rsidRDefault="00DA3531" w:rsidP="00DA353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DA3531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DA3531" w:rsidRPr="00DA3531" w:rsidRDefault="00DA3531" w:rsidP="00DA353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DA3531">
        <w:rPr>
          <w:rFonts w:cs="Tahoma"/>
          <w:sz w:val="20"/>
          <w:szCs w:val="20"/>
        </w:rPr>
        <w:t>W razie dodatkowych pytań, zapraszamy do kontaktu mail: </w:t>
      </w:r>
      <w:hyperlink r:id="rId9" w:history="1">
        <w:r w:rsidRPr="00DA3531">
          <w:rPr>
            <w:rFonts w:cs="Tahoma"/>
            <w:color w:val="0000FF" w:themeColor="hyperlink"/>
            <w:sz w:val="20"/>
            <w:szCs w:val="20"/>
            <w:u w:val="single"/>
            <w:bdr w:val="none" w:sz="0" w:space="0" w:color="auto" w:frame="1"/>
          </w:rPr>
          <w:t>lcb@lcb.leszno.pl</w:t>
        </w:r>
      </w:hyperlink>
      <w:r w:rsidRPr="00DA3531">
        <w:rPr>
          <w:rFonts w:cs="Tahoma"/>
          <w:sz w:val="20"/>
          <w:szCs w:val="20"/>
        </w:rPr>
        <w:t>, tel. 65 32 22 103</w:t>
      </w:r>
    </w:p>
    <w:p w:rsidR="00DA3531" w:rsidRPr="00DA3531" w:rsidRDefault="00DA3531" w:rsidP="00DA353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A3531" w:rsidRPr="00DA3531" w:rsidRDefault="00DA3531" w:rsidP="00DA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A3531">
        <w:rPr>
          <w:rFonts w:eastAsia="Times New Roman" w:cstheme="minorHAnsi"/>
          <w:b/>
          <w:sz w:val="20"/>
          <w:szCs w:val="20"/>
          <w:lang w:eastAsia="pl-PL"/>
        </w:rPr>
        <w:t xml:space="preserve">Zakwalifikowanie zgłaszającego na szkolenie nastąpi po dokonaniu wpłaty na konto Leszczyńskiego Centrum Biznesu sp. z o.o.: 48 1020 4027 0000 1902 0810 7064 z dopiskiem </w:t>
      </w:r>
      <w:r w:rsidRPr="00DA3531">
        <w:rPr>
          <w:rFonts w:ascii="Tahoma" w:hAnsi="Tahoma" w:cs="Tahoma"/>
          <w:b/>
          <w:bCs/>
          <w:color w:val="333333"/>
          <w:sz w:val="18"/>
          <w:szCs w:val="18"/>
          <w:bdr w:val="none" w:sz="0" w:space="0" w:color="auto" w:frame="1"/>
        </w:rPr>
        <w:t>USTAWA KOMINOWA   </w:t>
      </w:r>
    </w:p>
    <w:p w:rsidR="00DA3531" w:rsidRPr="00DA3531" w:rsidRDefault="00DA3531" w:rsidP="00DA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DA3531" w:rsidRDefault="00DA3531" w:rsidP="00DA3531">
      <w:pPr>
        <w:ind w:right="425"/>
      </w:pPr>
    </w:p>
    <w:p w:rsidR="00DA3531" w:rsidRDefault="00DA3531" w:rsidP="00DA3531">
      <w:pPr>
        <w:ind w:right="425"/>
      </w:pPr>
      <w:r w:rsidRPr="00EF77DC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E19A16" wp14:editId="63E12565">
            <wp:simplePos x="0" y="0"/>
            <wp:positionH relativeFrom="column">
              <wp:posOffset>-718820</wp:posOffset>
            </wp:positionH>
            <wp:positionV relativeFrom="page">
              <wp:posOffset>5038725</wp:posOffset>
            </wp:positionV>
            <wp:extent cx="2628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0397" y="21162"/>
                <wp:lineTo x="20397" y="0"/>
                <wp:lineTo x="0" y="0"/>
              </wp:wrapPolygon>
            </wp:wrapTight>
            <wp:docPr id="7" name="Obraz 7" descr="C:\Users\Jakub\Desktop\kwadr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\Desktop\kwadra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531" w:rsidRDefault="00DA3531" w:rsidP="00DA3531">
      <w:pPr>
        <w:ind w:right="425"/>
        <w:jc w:val="right"/>
      </w:pPr>
      <w:r>
        <w:t>………………………………………….</w:t>
      </w:r>
      <w:r>
        <w:br/>
      </w:r>
      <w:r w:rsidRPr="00DA3531">
        <w:rPr>
          <w:sz w:val="16"/>
          <w:szCs w:val="16"/>
        </w:rPr>
        <w:t>Podpis osoby upoważnionej</w:t>
      </w:r>
      <w:r>
        <w:t xml:space="preserve"> </w:t>
      </w:r>
    </w:p>
    <w:p w:rsidR="000C6463" w:rsidRDefault="000C6463">
      <w:pPr>
        <w:ind w:right="425"/>
        <w:jc w:val="right"/>
      </w:pPr>
    </w:p>
    <w:sectPr w:rsidR="000C6463" w:rsidSect="009A2EB9">
      <w:headerReference w:type="default" r:id="rId11"/>
      <w:footerReference w:type="default" r:id="rId12"/>
      <w:pgSz w:w="11906" w:h="16838"/>
      <w:pgMar w:top="2410" w:right="1417" w:bottom="1417" w:left="1417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38" w:rsidRDefault="00932938">
      <w:pPr>
        <w:spacing w:after="0" w:line="240" w:lineRule="auto"/>
      </w:pPr>
      <w:r>
        <w:separator/>
      </w:r>
    </w:p>
  </w:endnote>
  <w:endnote w:type="continuationSeparator" w:id="0">
    <w:p w:rsidR="00932938" w:rsidRDefault="0093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58" w:rsidRDefault="00DA3531" w:rsidP="00782058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BEE483" wp14:editId="53515918">
              <wp:simplePos x="0" y="0"/>
              <wp:positionH relativeFrom="column">
                <wp:posOffset>-175895</wp:posOffset>
              </wp:positionH>
              <wp:positionV relativeFrom="paragraph">
                <wp:posOffset>156210</wp:posOffset>
              </wp:positionV>
              <wp:extent cx="615315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12.3pt" to="470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" strokecolor="red" strokeweight=".26mm">
              <v:stroke joinstyle="miter"/>
            </v:line>
          </w:pict>
        </mc:Fallback>
      </mc:AlternateContent>
    </w:r>
  </w:p>
  <w:p w:rsidR="00782058" w:rsidRDefault="00DA3531" w:rsidP="00782058">
    <w:pPr>
      <w:pStyle w:val="Nagwek"/>
      <w:spacing w:line="360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pacing w:val="20"/>
        <w:sz w:val="20"/>
        <w:szCs w:val="20"/>
      </w:rPr>
      <w:t>KRS: 0000346584</w:t>
    </w:r>
    <w:r>
      <w:rPr>
        <w:rFonts w:ascii="Calibri" w:hAnsi="Calibri"/>
        <w:spacing w:val="20"/>
        <w:sz w:val="20"/>
        <w:szCs w:val="20"/>
      </w:rPr>
      <w:tab/>
      <w:t>NIP: 6972270888</w:t>
    </w:r>
    <w:r>
      <w:rPr>
        <w:rFonts w:ascii="Calibri" w:hAnsi="Calibri"/>
        <w:spacing w:val="20"/>
        <w:sz w:val="20"/>
        <w:szCs w:val="20"/>
      </w:rPr>
      <w:tab/>
    </w:r>
    <w:r>
      <w:rPr>
        <w:rFonts w:ascii="Calibri" w:hAnsi="Calibri"/>
        <w:sz w:val="20"/>
        <w:szCs w:val="20"/>
      </w:rPr>
      <w:t>Kapitał zakładowy: 10 839 500,00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38" w:rsidRDefault="00932938">
      <w:pPr>
        <w:spacing w:after="0" w:line="240" w:lineRule="auto"/>
      </w:pPr>
      <w:r>
        <w:separator/>
      </w:r>
    </w:p>
  </w:footnote>
  <w:footnote w:type="continuationSeparator" w:id="0">
    <w:p w:rsidR="00932938" w:rsidRDefault="0093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F" w:rsidRDefault="00DA3531" w:rsidP="000459EF">
    <w:pPr>
      <w:pStyle w:val="Nagwek"/>
      <w:tabs>
        <w:tab w:val="clear" w:pos="4536"/>
        <w:tab w:val="center" w:pos="4820"/>
      </w:tabs>
      <w:ind w:left="3828" w:hanging="4112"/>
    </w:pPr>
    <w:r w:rsidRPr="00BB0F2D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06B33EC" wp14:editId="6BB3C5EA">
          <wp:simplePos x="0" y="0"/>
          <wp:positionH relativeFrom="column">
            <wp:posOffset>-233045</wp:posOffset>
          </wp:positionH>
          <wp:positionV relativeFrom="page">
            <wp:posOffset>85725</wp:posOffset>
          </wp:positionV>
          <wp:extent cx="1378585" cy="863600"/>
          <wp:effectExtent l="0" t="0" r="0" b="0"/>
          <wp:wrapNone/>
          <wp:docPr id="157" name="Obraz 157" descr="C:\Users\Jakub\Desktop\logo LCB RGB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kub\Desktop\logo LCB RGB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AB2C49">
      <w:rPr>
        <w:rFonts w:ascii="Calibri" w:eastAsia="Arial Unicode MS" w:hAnsi="Calibri"/>
        <w:noProof/>
        <w:lang w:eastAsia="pl-PL"/>
      </w:rPr>
      <w:drawing>
        <wp:inline distT="0" distB="0" distL="0" distR="0" wp14:anchorId="6ABC9266" wp14:editId="5F493E93">
          <wp:extent cx="1447800" cy="752475"/>
          <wp:effectExtent l="0" t="0" r="0" b="9525"/>
          <wp:docPr id="158" name="Obraz 158" descr="C:\Users\Jakub\Desktop\KS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KSU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59EF" w:rsidRPr="00792A9B" w:rsidRDefault="00932938" w:rsidP="000459EF">
    <w:pPr>
      <w:pStyle w:val="Nagwek"/>
      <w:tabs>
        <w:tab w:val="clear" w:pos="4536"/>
        <w:tab w:val="center" w:pos="4820"/>
      </w:tabs>
      <w:ind w:left="3828" w:hanging="4112"/>
      <w:rPr>
        <w:rFonts w:ascii="Myriad Pro" w:hAnsi="Myriad Pro" w:cs="Angsana New"/>
        <w:b/>
        <w:sz w:val="16"/>
        <w:szCs w:val="16"/>
      </w:rPr>
    </w:pPr>
  </w:p>
  <w:p w:rsidR="000459EF" w:rsidRPr="001A6CD8" w:rsidRDefault="00DA3531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b/>
        <w:sz w:val="14"/>
        <w:szCs w:val="16"/>
      </w:rPr>
    </w:pPr>
    <w:r w:rsidRPr="001A6CD8">
      <w:rPr>
        <w:rFonts w:ascii="Myriad Pro" w:hAnsi="Myriad Pro" w:cs="Angsana New"/>
        <w:b/>
        <w:sz w:val="14"/>
        <w:szCs w:val="16"/>
      </w:rPr>
      <w:t>LESZCZYŃSKIE CENTRUM BIZNESU SP. Z O. O.</w:t>
    </w:r>
  </w:p>
  <w:p w:rsidR="000459EF" w:rsidRPr="001A6CD8" w:rsidRDefault="00DA3531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sz w:val="14"/>
        <w:szCs w:val="16"/>
      </w:rPr>
    </w:pPr>
    <w:r w:rsidRPr="001A6CD8">
      <w:rPr>
        <w:rFonts w:ascii="Myriad Pro" w:hAnsi="Myriad Pro" w:cs="Angsana New"/>
        <w:sz w:val="14"/>
        <w:szCs w:val="16"/>
      </w:rPr>
      <w:t>ul. Geodetów 1, 64-100 Leszno, tel. 65 32 22 100-1</w:t>
    </w:r>
  </w:p>
  <w:p w:rsidR="000459EF" w:rsidRPr="001A6CD8" w:rsidRDefault="00932938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sz w:val="14"/>
        <w:szCs w:val="16"/>
      </w:rPr>
    </w:pPr>
    <w:hyperlink r:id="rId3" w:history="1">
      <w:r w:rsidR="00DA3531" w:rsidRPr="001A6CD8">
        <w:rPr>
          <w:rStyle w:val="Hipercze"/>
          <w:rFonts w:ascii="Myriad Pro" w:hAnsi="Myriad Pro" w:cs="Angsana New"/>
          <w:sz w:val="14"/>
          <w:szCs w:val="16"/>
        </w:rPr>
        <w:t>www.lcb.leszno.pl</w:t>
      </w:r>
    </w:hyperlink>
    <w:r w:rsidR="00DA3531" w:rsidRPr="001A6CD8">
      <w:rPr>
        <w:rFonts w:ascii="Myriad Pro" w:hAnsi="Myriad Pro" w:cs="Angsana New"/>
        <w:sz w:val="14"/>
        <w:szCs w:val="16"/>
      </w:rPr>
      <w:t xml:space="preserve"> </w:t>
    </w:r>
  </w:p>
  <w:p w:rsidR="00BB0F2D" w:rsidRPr="00792A9B" w:rsidRDefault="00932938" w:rsidP="00782058">
    <w:pPr>
      <w:pStyle w:val="Nagwek"/>
      <w:pBdr>
        <w:bottom w:val="single" w:sz="4" w:space="0" w:color="FF0000"/>
      </w:pBdr>
      <w:tabs>
        <w:tab w:val="clear" w:pos="4536"/>
        <w:tab w:val="center" w:pos="4820"/>
      </w:tabs>
      <w:ind w:left="3828" w:hanging="4112"/>
      <w:rPr>
        <w:rFonts w:ascii="Myriad Pro" w:hAnsi="Myriad Pro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4E4E"/>
    <w:multiLevelType w:val="hybridMultilevel"/>
    <w:tmpl w:val="ACE0B14A"/>
    <w:lvl w:ilvl="0" w:tplc="0415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1">
    <w:nsid w:val="44DD040B"/>
    <w:multiLevelType w:val="hybridMultilevel"/>
    <w:tmpl w:val="92705514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31"/>
    <w:rsid w:val="000C6463"/>
    <w:rsid w:val="0015250B"/>
    <w:rsid w:val="003E1F55"/>
    <w:rsid w:val="00932938"/>
    <w:rsid w:val="00D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5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3531"/>
  </w:style>
  <w:style w:type="character" w:styleId="Hipercze">
    <w:name w:val="Hyperlink"/>
    <w:basedOn w:val="Domylnaczcionkaakapitu"/>
    <w:uiPriority w:val="99"/>
    <w:unhideWhenUsed/>
    <w:rsid w:val="00DA3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35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5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3531"/>
  </w:style>
  <w:style w:type="character" w:styleId="Hipercze">
    <w:name w:val="Hyperlink"/>
    <w:basedOn w:val="Domylnaczcionkaakapitu"/>
    <w:uiPriority w:val="99"/>
    <w:unhideWhenUsed/>
    <w:rsid w:val="00DA3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35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cb@lcb.leszn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cb.leszno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2017-01-18T13:10:00Z</dcterms:created>
  <dcterms:modified xsi:type="dcterms:W3CDTF">2017-01-18T14:22:00Z</dcterms:modified>
</cp:coreProperties>
</file>